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96" w:rsidRPr="005E371A" w:rsidRDefault="000001F5" w:rsidP="005E371A">
      <w:pPr>
        <w:spacing w:line="276" w:lineRule="auto"/>
        <w:jc w:val="center"/>
        <w:rPr>
          <w:b/>
        </w:rPr>
      </w:pPr>
      <w:r w:rsidRPr="005E371A">
        <w:rPr>
          <w:b/>
        </w:rPr>
        <w:t>TÁJÉKOZTATÓ A TANKÖTELESSÉ VÁLÓ GYERMEKEK ÁLTALÁNOS ISKOLAI BEIRATKOZÁSÁRÓL A 2021/22. TANÉVRE</w:t>
      </w:r>
    </w:p>
    <w:p w:rsidR="000001F5" w:rsidRPr="005E371A" w:rsidRDefault="000001F5" w:rsidP="005E371A">
      <w:pPr>
        <w:spacing w:line="276" w:lineRule="auto"/>
        <w:rPr>
          <w:b/>
        </w:rPr>
      </w:pPr>
    </w:p>
    <w:p w:rsidR="000001F5" w:rsidRPr="005E371A" w:rsidRDefault="000001F5" w:rsidP="005E371A">
      <w:pPr>
        <w:shd w:val="clear" w:color="auto" w:fill="FFFFFF"/>
        <w:spacing w:before="100" w:beforeAutospacing="1" w:after="75" w:line="276" w:lineRule="auto"/>
        <w:jc w:val="both"/>
        <w:rPr>
          <w:lang w:eastAsia="hu-HU"/>
        </w:rPr>
      </w:pPr>
      <w:r w:rsidRPr="005E371A">
        <w:rPr>
          <w:lang w:eastAsia="hu-HU"/>
        </w:rPr>
        <w:t>M</w:t>
      </w:r>
      <w:r w:rsidRPr="00995E30">
        <w:rPr>
          <w:lang w:eastAsia="hu-HU"/>
        </w:rPr>
        <w:t>inden gyermek köteles az intézményes nevelés-oktatásban részt venni, tankötelezettségét teljesíteni.</w:t>
      </w:r>
      <w:r w:rsidRPr="005E371A">
        <w:rPr>
          <w:lang w:eastAsia="hu-HU"/>
        </w:rPr>
        <w:t xml:space="preserve"> </w:t>
      </w:r>
      <w:r w:rsidRPr="00995E30">
        <w:rPr>
          <w:lang w:eastAsia="hu-HU"/>
        </w:rPr>
        <w:t xml:space="preserve">A gyermek abban az évben, amelynek </w:t>
      </w:r>
      <w:r w:rsidRPr="00995E30">
        <w:rPr>
          <w:b/>
          <w:lang w:eastAsia="hu-HU"/>
        </w:rPr>
        <w:t>augusztus 31. napjáig a hatodik életévét betölti, tankötelessé</w:t>
      </w:r>
      <w:r w:rsidRPr="00995E30">
        <w:rPr>
          <w:lang w:eastAsia="hu-HU"/>
        </w:rPr>
        <w:t xml:space="preserve"> válik. A tankötelezettség teljesítése a tanév első tanítási napján kezdődik. A szülő kérelmére a felmentést engedélyező szerv döntése alapján a gyermek további egy nevelési évig óvodai nevelésben vehet részt. A szülő kérelmét az iskolakezdés évében január 15-éig nyújthatja be a felmentést engedélyező szervhez. Ha az eljárásban szakértőt kell meghallgatni, akkor csak szakértői bizottság rendelhető ki.</w:t>
      </w:r>
      <w:r w:rsidRPr="005E371A">
        <w:rPr>
          <w:rStyle w:val="Lbjegyzet-hivatkozs"/>
          <w:lang w:eastAsia="hu-HU"/>
        </w:rPr>
        <w:footnoteReference w:id="1"/>
      </w:r>
    </w:p>
    <w:p w:rsidR="000001F5" w:rsidRPr="005E371A" w:rsidRDefault="000001F5" w:rsidP="005E371A">
      <w:pPr>
        <w:shd w:val="clear" w:color="auto" w:fill="FFFFFF"/>
        <w:spacing w:before="100" w:beforeAutospacing="1" w:after="75" w:line="276" w:lineRule="auto"/>
        <w:jc w:val="both"/>
        <w:rPr>
          <w:lang w:eastAsia="hu-HU"/>
        </w:rPr>
      </w:pPr>
      <w:r w:rsidRPr="00995E30">
        <w:rPr>
          <w:lang w:eastAsia="hu-HU"/>
        </w:rPr>
        <w:t xml:space="preserve">A tanuló - beleértve az egyéni munkarenddel rendelkezőt is - az iskolával tanulói jogviszonyban áll. A </w:t>
      </w:r>
      <w:r w:rsidRPr="00995E30">
        <w:rPr>
          <w:b/>
          <w:lang w:eastAsia="hu-HU"/>
        </w:rPr>
        <w:t>tanulói jogviszony felvétel vagy átvétel útján keletkezik. A felvétel és az átvétel jelentkezés alapján történik. A felvételről vagy átvételről az iskola igazgatója dönt. A tanulói jogviszony a beíratás napján jön létre.</w:t>
      </w:r>
      <w:r w:rsidRPr="00995E30">
        <w:rPr>
          <w:lang w:eastAsia="hu-HU"/>
        </w:rPr>
        <w:t xml:space="preserve"> A tanuló a tanulói jogviszonyon alapuló jogait az előbbi időponttól kezdve gyakorolhatja. Jogszabály, továbbá az iskola házirendje egyes jogok gyakorlását az első tanév megkezdéséhez kötheti.</w:t>
      </w:r>
      <w:r w:rsidRPr="005E371A">
        <w:rPr>
          <w:rStyle w:val="Lbjegyzet-hivatkozs"/>
          <w:lang w:eastAsia="hu-HU"/>
        </w:rPr>
        <w:footnoteReference w:id="2"/>
      </w:r>
    </w:p>
    <w:p w:rsidR="000001F5" w:rsidRPr="005E371A" w:rsidRDefault="000001F5" w:rsidP="005E371A">
      <w:pPr>
        <w:shd w:val="clear" w:color="auto" w:fill="FFFFFF"/>
        <w:spacing w:before="100" w:beforeAutospacing="1" w:after="75" w:line="276" w:lineRule="auto"/>
        <w:jc w:val="both"/>
        <w:rPr>
          <w:lang w:eastAsia="hu-HU"/>
        </w:rPr>
      </w:pPr>
      <w:r w:rsidRPr="00995E30">
        <w:rPr>
          <w:lang w:eastAsia="hu-HU"/>
        </w:rPr>
        <w:t>Az iskolába a tanköteles tanulókat az első évfolyamra jogszabályban meghatározott időszakban kell beíratni.</w:t>
      </w:r>
      <w:r w:rsidRPr="005E371A">
        <w:rPr>
          <w:rStyle w:val="Lbjegyzet-hivatkozs"/>
          <w:lang w:eastAsia="hu-HU"/>
        </w:rPr>
        <w:footnoteReference w:id="3"/>
      </w:r>
    </w:p>
    <w:p w:rsidR="000001F5" w:rsidRPr="005E371A" w:rsidRDefault="000001F5" w:rsidP="005E371A">
      <w:pPr>
        <w:shd w:val="clear" w:color="auto" w:fill="FFFFFF"/>
        <w:spacing w:before="100" w:beforeAutospacing="1" w:after="75" w:line="276" w:lineRule="auto"/>
        <w:jc w:val="both"/>
        <w:rPr>
          <w:lang w:eastAsia="hu-HU"/>
        </w:rPr>
      </w:pPr>
      <w:r w:rsidRPr="005E371A">
        <w:rPr>
          <w:lang w:eastAsia="hu-HU"/>
        </w:rPr>
        <w:t>A hatályos jogszabályok alapján a Közép-budai Tankerületi Központ által felhívásban</w:t>
      </w:r>
      <w:r w:rsidRPr="005E371A">
        <w:rPr>
          <w:rStyle w:val="Lbjegyzet-hivatkozs"/>
          <w:lang w:eastAsia="hu-HU"/>
        </w:rPr>
        <w:footnoteReference w:id="4"/>
      </w:r>
      <w:r w:rsidRPr="005E371A">
        <w:rPr>
          <w:lang w:eastAsia="hu-HU"/>
        </w:rPr>
        <w:t xml:space="preserve"> közzétett 2021/22 tanévre történő általános iskolai beiratkozás</w:t>
      </w:r>
      <w:r w:rsidR="002067AE">
        <w:rPr>
          <w:lang w:eastAsia="hu-HU"/>
        </w:rPr>
        <w:t>i kérelem benyújtási határ</w:t>
      </w:r>
      <w:r w:rsidRPr="005E371A">
        <w:rPr>
          <w:lang w:eastAsia="hu-HU"/>
        </w:rPr>
        <w:t>ideje:</w:t>
      </w:r>
    </w:p>
    <w:p w:rsidR="000001F5" w:rsidRPr="005E371A" w:rsidRDefault="000001F5" w:rsidP="005E371A">
      <w:pPr>
        <w:shd w:val="clear" w:color="auto" w:fill="FFFFFF"/>
        <w:spacing w:line="276" w:lineRule="auto"/>
        <w:jc w:val="center"/>
        <w:rPr>
          <w:b/>
          <w:lang w:eastAsia="hu-HU"/>
        </w:rPr>
      </w:pPr>
      <w:r w:rsidRPr="005E371A">
        <w:rPr>
          <w:b/>
          <w:lang w:eastAsia="hu-HU"/>
        </w:rPr>
        <w:t>2021. április 15.</w:t>
      </w:r>
    </w:p>
    <w:p w:rsidR="000001F5" w:rsidRPr="005E371A" w:rsidRDefault="000001F5" w:rsidP="005E371A">
      <w:pPr>
        <w:shd w:val="clear" w:color="auto" w:fill="FFFFFF"/>
        <w:spacing w:after="240" w:line="276" w:lineRule="auto"/>
        <w:jc w:val="center"/>
        <w:rPr>
          <w:b/>
          <w:lang w:eastAsia="hu-HU"/>
        </w:rPr>
      </w:pPr>
      <w:r w:rsidRPr="005E371A">
        <w:rPr>
          <w:b/>
          <w:lang w:eastAsia="hu-HU"/>
        </w:rPr>
        <w:t>2021. április 16.</w:t>
      </w:r>
    </w:p>
    <w:p w:rsidR="000001F5" w:rsidRPr="005E371A" w:rsidRDefault="000001F5" w:rsidP="005E371A">
      <w:p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>Az általános iskolába elektronikus úton is be lehet iratkozni</w:t>
      </w:r>
      <w:r w:rsidR="00C61E39" w:rsidRPr="005E371A">
        <w:rPr>
          <w:lang w:eastAsia="hu-HU"/>
        </w:rPr>
        <w:t xml:space="preserve"> a 2021/22. tanévre</w:t>
      </w:r>
      <w:r w:rsidR="00C61E39" w:rsidRPr="005E371A">
        <w:rPr>
          <w:rStyle w:val="Lbjegyzet-hivatkozs"/>
          <w:lang w:eastAsia="hu-HU"/>
        </w:rPr>
        <w:footnoteReference w:id="5"/>
      </w:r>
      <w:r w:rsidRPr="005E371A">
        <w:rPr>
          <w:lang w:eastAsia="hu-HU"/>
        </w:rPr>
        <w:t xml:space="preserve">, </w:t>
      </w:r>
      <w:r w:rsidR="00C61E39" w:rsidRPr="005E371A">
        <w:rPr>
          <w:lang w:eastAsia="hu-HU"/>
        </w:rPr>
        <w:t>ezért a Közép-budai Waldorf Általános Iskola és AMI beiratkozásra vonatkozó eljárásrendje az alábbiak szerint alakul.</w:t>
      </w:r>
    </w:p>
    <w:p w:rsidR="002D5450" w:rsidRPr="005E371A" w:rsidRDefault="002D5450" w:rsidP="005E371A">
      <w:pPr>
        <w:shd w:val="clear" w:color="auto" w:fill="FFFFFF"/>
        <w:spacing w:line="276" w:lineRule="auto"/>
        <w:jc w:val="both"/>
        <w:rPr>
          <w:lang w:eastAsia="hu-HU"/>
        </w:rPr>
      </w:pPr>
    </w:p>
    <w:p w:rsidR="00A35E32" w:rsidRPr="005E371A" w:rsidRDefault="00592B92" w:rsidP="005E371A">
      <w:p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 xml:space="preserve">A szülő </w:t>
      </w:r>
      <w:r w:rsidRPr="00D71E2C">
        <w:rPr>
          <w:b/>
          <w:lang w:eastAsia="hu-HU"/>
        </w:rPr>
        <w:t>felvételre jelentkezhet 2021. április 1</w:t>
      </w:r>
      <w:r w:rsidR="002D5450" w:rsidRPr="00D71E2C">
        <w:rPr>
          <w:b/>
          <w:lang w:eastAsia="hu-HU"/>
        </w:rPr>
        <w:t>6</w:t>
      </w:r>
      <w:r w:rsidRPr="00D71E2C">
        <w:rPr>
          <w:b/>
          <w:lang w:eastAsia="hu-HU"/>
        </w:rPr>
        <w:t>. napjá</w:t>
      </w:r>
      <w:r w:rsidR="002D5450" w:rsidRPr="00D71E2C">
        <w:rPr>
          <w:b/>
          <w:lang w:eastAsia="hu-HU"/>
        </w:rPr>
        <w:t>n 19.00 óráig</w:t>
      </w:r>
      <w:r w:rsidRPr="005E371A">
        <w:rPr>
          <w:lang w:eastAsia="hu-HU"/>
        </w:rPr>
        <w:t xml:space="preserve"> a honlapon található jelentkezési csomag</w:t>
      </w:r>
      <w:r w:rsidRPr="005E371A">
        <w:rPr>
          <w:rStyle w:val="Lbjegyzet-hivatkozs"/>
          <w:lang w:eastAsia="hu-HU"/>
        </w:rPr>
        <w:footnoteReference w:id="6"/>
      </w:r>
      <w:r w:rsidRPr="005E371A">
        <w:rPr>
          <w:lang w:eastAsia="hu-HU"/>
        </w:rPr>
        <w:t xml:space="preserve"> beküldésével</w:t>
      </w:r>
      <w:r w:rsidR="002D5450" w:rsidRPr="005E371A">
        <w:rPr>
          <w:lang w:eastAsia="hu-HU"/>
        </w:rPr>
        <w:t xml:space="preserve"> és a beiratkozáshoz szükséges okiratok digitális másolatának elektronikus megküldésével. Az iratok elektronikus beküldésének módja a gyermek szüleinek értesítési e-mail címén megosztott </w:t>
      </w:r>
      <w:r w:rsidR="002D5450" w:rsidRPr="00D71E2C">
        <w:rPr>
          <w:b/>
          <w:lang w:eastAsia="hu-HU"/>
        </w:rPr>
        <w:t>google-drive mappába történő feltöltés</w:t>
      </w:r>
      <w:r w:rsidR="002D5450" w:rsidRPr="005E371A">
        <w:rPr>
          <w:lang w:eastAsia="hu-HU"/>
        </w:rPr>
        <w:t xml:space="preserve"> vagy ennek sikertelensége esetén az </w:t>
      </w:r>
      <w:hyperlink r:id="rId8" w:history="1">
        <w:r w:rsidR="002D5450" w:rsidRPr="005E371A">
          <w:rPr>
            <w:rStyle w:val="Hiperhivatkozs"/>
            <w:lang w:eastAsia="hu-HU"/>
          </w:rPr>
          <w:t>iroda@kozepbudaiwaldorf.hu</w:t>
        </w:r>
      </w:hyperlink>
      <w:r w:rsidR="002D5450" w:rsidRPr="005E371A">
        <w:rPr>
          <w:lang w:eastAsia="hu-HU"/>
        </w:rPr>
        <w:t xml:space="preserve"> e-mail címre történő megküldés</w:t>
      </w:r>
      <w:r w:rsidRPr="005E371A">
        <w:rPr>
          <w:lang w:eastAsia="hu-HU"/>
        </w:rPr>
        <w:t xml:space="preserve">. </w:t>
      </w:r>
    </w:p>
    <w:p w:rsidR="00A35E32" w:rsidRPr="005E371A" w:rsidRDefault="00A35E32" w:rsidP="005E371A">
      <w:pPr>
        <w:shd w:val="clear" w:color="auto" w:fill="FFFFFF"/>
        <w:spacing w:line="276" w:lineRule="auto"/>
        <w:jc w:val="both"/>
        <w:rPr>
          <w:lang w:eastAsia="hu-HU"/>
        </w:rPr>
      </w:pPr>
    </w:p>
    <w:p w:rsidR="00A35E32" w:rsidRDefault="00A35E32" w:rsidP="005E371A">
      <w:p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 xml:space="preserve">A </w:t>
      </w:r>
      <w:r w:rsidR="00D20127" w:rsidRPr="005E371A">
        <w:rPr>
          <w:lang w:eastAsia="hu-HU"/>
        </w:rPr>
        <w:t>beiratkozás</w:t>
      </w:r>
      <w:r w:rsidR="00D20127">
        <w:rPr>
          <w:lang w:eastAsia="hu-HU"/>
        </w:rPr>
        <w:t>i kérelem benyújtásához</w:t>
      </w:r>
      <w:r w:rsidR="00D20127" w:rsidRPr="005E371A">
        <w:rPr>
          <w:lang w:eastAsia="hu-HU"/>
        </w:rPr>
        <w:t xml:space="preserve"> </w:t>
      </w:r>
      <w:r w:rsidRPr="005E371A">
        <w:rPr>
          <w:lang w:eastAsia="hu-HU"/>
        </w:rPr>
        <w:t>szükséges okiratok, nyomtatványok:</w:t>
      </w:r>
    </w:p>
    <w:p w:rsidR="00617C1D" w:rsidRPr="00B531B1" w:rsidRDefault="00D20127" w:rsidP="00B531B1">
      <w:pPr>
        <w:pStyle w:val="Listaszerbekezds"/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u w:val="single"/>
          <w:lang w:eastAsia="hu-HU"/>
        </w:rPr>
      </w:pPr>
      <w:r w:rsidRPr="00B531B1">
        <w:rPr>
          <w:b/>
          <w:u w:val="single"/>
          <w:lang w:eastAsia="hu-HU"/>
        </w:rPr>
        <w:lastRenderedPageBreak/>
        <w:t>okirat digitális másolatának online beküldése</w:t>
      </w:r>
    </w:p>
    <w:p w:rsidR="00A35E32" w:rsidRPr="005E371A" w:rsidRDefault="00A35E32" w:rsidP="005E371A">
      <w:pPr>
        <w:pStyle w:val="Listaszerbekezds"/>
        <w:numPr>
          <w:ilvl w:val="0"/>
          <w:numId w:val="4"/>
        </w:num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>tanuló személyi igazolványa, ennek hiányában állampolgárságát igazoló okirat</w:t>
      </w:r>
      <w:r w:rsidR="007A2E7D" w:rsidRPr="005E371A">
        <w:rPr>
          <w:lang w:eastAsia="hu-HU"/>
        </w:rPr>
        <w:t>a</w:t>
      </w:r>
    </w:p>
    <w:p w:rsidR="00A35E32" w:rsidRPr="005E371A" w:rsidRDefault="00A35E32" w:rsidP="005E371A">
      <w:pPr>
        <w:pStyle w:val="Listaszerbekezds"/>
        <w:numPr>
          <w:ilvl w:val="0"/>
          <w:numId w:val="4"/>
        </w:num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>tanuló lakcím kártyája</w:t>
      </w:r>
    </w:p>
    <w:p w:rsidR="00A35E32" w:rsidRPr="005E371A" w:rsidRDefault="00A35E32" w:rsidP="005E371A">
      <w:pPr>
        <w:pStyle w:val="Listaszerbekezds"/>
        <w:numPr>
          <w:ilvl w:val="0"/>
          <w:numId w:val="4"/>
        </w:num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>tanuló TAJ kártyája</w:t>
      </w:r>
    </w:p>
    <w:p w:rsidR="00A35E32" w:rsidRPr="005E371A" w:rsidRDefault="00A35E32" w:rsidP="005E371A">
      <w:pPr>
        <w:pStyle w:val="Listaszerbekezds"/>
        <w:numPr>
          <w:ilvl w:val="0"/>
          <w:numId w:val="4"/>
        </w:num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>tanuló anyakönyvi kivonata</w:t>
      </w:r>
    </w:p>
    <w:p w:rsidR="007A2E7D" w:rsidRPr="005E371A" w:rsidRDefault="007A2E7D" w:rsidP="005E371A">
      <w:pPr>
        <w:pStyle w:val="Listaszerbekezds"/>
        <w:numPr>
          <w:ilvl w:val="0"/>
          <w:numId w:val="4"/>
        </w:num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>szülők / törvényes képviselő</w:t>
      </w:r>
      <w:bookmarkStart w:id="0" w:name="_GoBack"/>
      <w:bookmarkEnd w:id="0"/>
      <w:r w:rsidRPr="005E371A">
        <w:rPr>
          <w:lang w:eastAsia="hu-HU"/>
        </w:rPr>
        <w:t>k személyi igazolványa</w:t>
      </w:r>
    </w:p>
    <w:p w:rsidR="007A2E7D" w:rsidRPr="005E371A" w:rsidRDefault="007A2E7D" w:rsidP="005E371A">
      <w:pPr>
        <w:pStyle w:val="Listaszerbekezds"/>
        <w:numPr>
          <w:ilvl w:val="0"/>
          <w:numId w:val="4"/>
        </w:num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>szülők / törvényes képviselők lakcímkártyája</w:t>
      </w:r>
    </w:p>
    <w:p w:rsidR="007A2E7D" w:rsidRPr="005E371A" w:rsidRDefault="007A2E7D" w:rsidP="005E371A">
      <w:pPr>
        <w:pStyle w:val="Listaszerbekezds"/>
        <w:numPr>
          <w:ilvl w:val="0"/>
          <w:numId w:val="4"/>
        </w:num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>tanuló iskolaérettségről szóló óvodai nyilatkozat</w:t>
      </w:r>
      <w:r w:rsidR="00D71E2C">
        <w:rPr>
          <w:rStyle w:val="Lbjegyzet-hivatkozs"/>
          <w:lang w:eastAsia="hu-HU"/>
        </w:rPr>
        <w:footnoteReference w:id="7"/>
      </w:r>
    </w:p>
    <w:p w:rsidR="007A2E7D" w:rsidRPr="005E371A" w:rsidRDefault="007A2E7D" w:rsidP="005E371A">
      <w:pPr>
        <w:pStyle w:val="Listaszerbekezds"/>
        <w:numPr>
          <w:ilvl w:val="0"/>
          <w:numId w:val="4"/>
        </w:num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>szülői / törvényes képviselői nyilatkozat a szülői felügyeleti jogról</w:t>
      </w:r>
    </w:p>
    <w:p w:rsidR="007A2E7D" w:rsidRPr="005E371A" w:rsidRDefault="007A2E7D" w:rsidP="005E371A">
      <w:pPr>
        <w:pStyle w:val="Listaszerbekezds"/>
        <w:numPr>
          <w:ilvl w:val="0"/>
          <w:numId w:val="4"/>
        </w:num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>szülői / törvényes képviselői nyilatkozat a tanuló különleges helyzetéről (pl. SNI, ADHD, BTM, HH, HHH stb)</w:t>
      </w:r>
    </w:p>
    <w:p w:rsidR="005E371A" w:rsidRDefault="005E371A" w:rsidP="005E371A">
      <w:pPr>
        <w:pStyle w:val="Listaszerbekezds"/>
        <w:numPr>
          <w:ilvl w:val="0"/>
          <w:numId w:val="4"/>
        </w:num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>tanulói jogviszony szerződés szülői felügyeleti joggal rendelkező szülő(k) / törvényes képviselő(k) által</w:t>
      </w:r>
      <w:r w:rsidR="00D20127">
        <w:rPr>
          <w:lang w:eastAsia="hu-HU"/>
        </w:rPr>
        <w:t xml:space="preserve"> aláírva</w:t>
      </w:r>
      <w:r w:rsidRPr="005E371A">
        <w:rPr>
          <w:lang w:eastAsia="hu-HU"/>
        </w:rPr>
        <w:t xml:space="preserve"> (2 példány)</w:t>
      </w:r>
      <w:r w:rsidR="00D71E2C">
        <w:rPr>
          <w:lang w:eastAsia="hu-HU"/>
        </w:rPr>
        <w:t xml:space="preserve"> </w:t>
      </w:r>
    </w:p>
    <w:p w:rsidR="00B531B1" w:rsidRDefault="00B531B1" w:rsidP="00B531B1">
      <w:pPr>
        <w:pStyle w:val="Listaszerbekezds"/>
        <w:shd w:val="clear" w:color="auto" w:fill="FFFFFF"/>
        <w:spacing w:line="276" w:lineRule="auto"/>
        <w:ind w:left="360"/>
        <w:jc w:val="both"/>
        <w:rPr>
          <w:lang w:eastAsia="hu-HU"/>
        </w:rPr>
      </w:pPr>
    </w:p>
    <w:p w:rsidR="00617C1D" w:rsidRPr="00B531B1" w:rsidRDefault="00D20127" w:rsidP="00B531B1">
      <w:pPr>
        <w:pStyle w:val="Listaszerbekezds"/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u w:val="single"/>
          <w:lang w:eastAsia="hu-HU"/>
        </w:rPr>
      </w:pPr>
      <w:r w:rsidRPr="00B531B1">
        <w:rPr>
          <w:b/>
          <w:u w:val="single"/>
          <w:lang w:eastAsia="hu-HU"/>
        </w:rPr>
        <w:t>postai küldemény</w:t>
      </w:r>
    </w:p>
    <w:p w:rsidR="00617C1D" w:rsidRDefault="002067AE" w:rsidP="00B531B1">
      <w:pPr>
        <w:pStyle w:val="Listaszerbekezds"/>
        <w:numPr>
          <w:ilvl w:val="0"/>
          <w:numId w:val="7"/>
        </w:num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>tanuló iskolaérettségről szóló óvodai nyilatkozat</w:t>
      </w:r>
      <w:r>
        <w:rPr>
          <w:rStyle w:val="Lbjegyzet-hivatkozs"/>
          <w:lang w:eastAsia="hu-HU"/>
        </w:rPr>
        <w:footnoteReference w:id="8"/>
      </w:r>
    </w:p>
    <w:p w:rsidR="00617C1D" w:rsidRDefault="002067AE" w:rsidP="00B531B1">
      <w:pPr>
        <w:pStyle w:val="Listaszerbekezds"/>
        <w:numPr>
          <w:ilvl w:val="0"/>
          <w:numId w:val="7"/>
        </w:num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>szülői / törvényes képviselői nyilatkozat a szülői felügyeleti jogról</w:t>
      </w:r>
    </w:p>
    <w:p w:rsidR="00617C1D" w:rsidRDefault="002067AE" w:rsidP="00B531B1">
      <w:pPr>
        <w:pStyle w:val="Listaszerbekezds"/>
        <w:numPr>
          <w:ilvl w:val="0"/>
          <w:numId w:val="7"/>
        </w:num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>szülői / törvényes képviselői nyilatkozat a tanuló különleges helyzetéről (pl. SNI, ADHD, BTM, HH, HHH stb)</w:t>
      </w:r>
    </w:p>
    <w:p w:rsidR="00617C1D" w:rsidRDefault="00D20127" w:rsidP="00B531B1">
      <w:pPr>
        <w:pStyle w:val="Listaszerbekezds"/>
        <w:numPr>
          <w:ilvl w:val="0"/>
          <w:numId w:val="7"/>
        </w:num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>tanulói jogviszony szerződés szülői felügyeleti joggal rendelkező szülő(k) / törvényes képviselő(k) által</w:t>
      </w:r>
      <w:r>
        <w:rPr>
          <w:lang w:eastAsia="hu-HU"/>
        </w:rPr>
        <w:t xml:space="preserve"> aláírva</w:t>
      </w:r>
      <w:r w:rsidRPr="005E371A">
        <w:rPr>
          <w:lang w:eastAsia="hu-HU"/>
        </w:rPr>
        <w:t xml:space="preserve"> (2 példány)</w:t>
      </w:r>
      <w:r>
        <w:rPr>
          <w:lang w:eastAsia="hu-HU"/>
        </w:rPr>
        <w:t xml:space="preserve"> </w:t>
      </w:r>
    </w:p>
    <w:p w:rsidR="00617C1D" w:rsidRDefault="00617C1D" w:rsidP="00B531B1">
      <w:pPr>
        <w:pStyle w:val="Listaszerbekezds"/>
        <w:shd w:val="clear" w:color="auto" w:fill="FFFFFF"/>
        <w:spacing w:line="276" w:lineRule="auto"/>
        <w:ind w:left="720"/>
        <w:jc w:val="both"/>
        <w:rPr>
          <w:lang w:eastAsia="hu-HU"/>
        </w:rPr>
      </w:pPr>
    </w:p>
    <w:p w:rsidR="00D71E2C" w:rsidRDefault="00D71E2C" w:rsidP="00D71E2C">
      <w:pPr>
        <w:shd w:val="clear" w:color="auto" w:fill="FFFFFF"/>
        <w:spacing w:line="276" w:lineRule="auto"/>
        <w:jc w:val="both"/>
        <w:rPr>
          <w:lang w:eastAsia="hu-HU"/>
        </w:rPr>
      </w:pPr>
    </w:p>
    <w:p w:rsidR="002067AE" w:rsidRDefault="002067AE" w:rsidP="00D71E2C">
      <w:pPr>
        <w:shd w:val="clear" w:color="auto" w:fill="FFFFFF"/>
        <w:spacing w:line="276" w:lineRule="auto"/>
        <w:jc w:val="both"/>
        <w:rPr>
          <w:lang w:eastAsia="hu-HU"/>
        </w:rPr>
      </w:pPr>
      <w:r>
        <w:rPr>
          <w:lang w:eastAsia="hu-HU"/>
        </w:rPr>
        <w:t>Az iratok megküldésének hiányában a szülő beiratkozási kérelme semmis.</w:t>
      </w:r>
    </w:p>
    <w:p w:rsidR="002067AE" w:rsidRDefault="002067AE" w:rsidP="00D71E2C">
      <w:pPr>
        <w:shd w:val="clear" w:color="auto" w:fill="FFFFFF"/>
        <w:spacing w:line="276" w:lineRule="auto"/>
        <w:jc w:val="both"/>
        <w:rPr>
          <w:lang w:eastAsia="hu-HU"/>
        </w:rPr>
      </w:pPr>
    </w:p>
    <w:p w:rsidR="00D71E2C" w:rsidRDefault="00D71E2C" w:rsidP="00D71E2C">
      <w:pPr>
        <w:shd w:val="clear" w:color="auto" w:fill="FFFFFF"/>
        <w:spacing w:line="276" w:lineRule="auto"/>
        <w:jc w:val="both"/>
        <w:rPr>
          <w:lang w:eastAsia="hu-HU"/>
        </w:rPr>
      </w:pPr>
      <w:r>
        <w:rPr>
          <w:lang w:eastAsia="hu-HU"/>
        </w:rPr>
        <w:t>Minden okirat eredeti példánya legkésőbb 2021. szeptember 1. napjáig köteles a szülő az iskolában bemutatni az erre kijelölt időben. Az aláírt nyilatkozatokat, megállapodásokat köteles legkésőbb a beiratkozási határidő napjáig postára adni az iskola alábbi címére:</w:t>
      </w:r>
    </w:p>
    <w:p w:rsidR="00D71E2C" w:rsidRPr="00D71E2C" w:rsidRDefault="00D71E2C" w:rsidP="00D71E2C">
      <w:pPr>
        <w:shd w:val="clear" w:color="auto" w:fill="FFFFFF"/>
        <w:spacing w:line="276" w:lineRule="auto"/>
        <w:jc w:val="center"/>
        <w:rPr>
          <w:b/>
          <w:lang w:eastAsia="hu-HU"/>
        </w:rPr>
      </w:pPr>
      <w:r w:rsidRPr="00D71E2C">
        <w:rPr>
          <w:b/>
          <w:lang w:eastAsia="hu-HU"/>
        </w:rPr>
        <w:t>Közép-budai Waldorf Általános Iskola és AMI</w:t>
      </w:r>
    </w:p>
    <w:p w:rsidR="00D71E2C" w:rsidRPr="00D71E2C" w:rsidRDefault="00D71E2C" w:rsidP="00D71E2C">
      <w:pPr>
        <w:shd w:val="clear" w:color="auto" w:fill="FFFFFF"/>
        <w:spacing w:line="276" w:lineRule="auto"/>
        <w:jc w:val="center"/>
        <w:rPr>
          <w:b/>
          <w:lang w:eastAsia="hu-HU"/>
        </w:rPr>
      </w:pPr>
      <w:r w:rsidRPr="00D71E2C">
        <w:rPr>
          <w:b/>
          <w:lang w:eastAsia="hu-HU"/>
        </w:rPr>
        <w:t>1021 Budapest, Tárogató út 2-4.</w:t>
      </w:r>
    </w:p>
    <w:p w:rsidR="007A2E7D" w:rsidRPr="005E371A" w:rsidRDefault="007A2E7D" w:rsidP="005E371A">
      <w:pPr>
        <w:shd w:val="clear" w:color="auto" w:fill="FFFFFF"/>
        <w:spacing w:line="276" w:lineRule="auto"/>
        <w:jc w:val="both"/>
        <w:rPr>
          <w:lang w:eastAsia="hu-HU"/>
        </w:rPr>
      </w:pPr>
    </w:p>
    <w:p w:rsidR="009E46A9" w:rsidRPr="005E371A" w:rsidRDefault="00592B92" w:rsidP="009E46A9">
      <w:pPr>
        <w:shd w:val="clear" w:color="auto" w:fill="FFFFFF"/>
        <w:spacing w:line="276" w:lineRule="auto"/>
        <w:jc w:val="both"/>
        <w:rPr>
          <w:lang w:eastAsia="hu-HU"/>
        </w:rPr>
      </w:pPr>
      <w:r w:rsidRPr="005E371A">
        <w:rPr>
          <w:lang w:eastAsia="hu-HU"/>
        </w:rPr>
        <w:t xml:space="preserve">A felvételi kérelmeket az intézményvezető elbírálja és </w:t>
      </w:r>
      <w:r w:rsidRPr="005E371A">
        <w:rPr>
          <w:b/>
          <w:lang w:eastAsia="hu-HU"/>
        </w:rPr>
        <w:t>döntéséről első fokú határozatban</w:t>
      </w:r>
      <w:r w:rsidRPr="005E371A">
        <w:rPr>
          <w:lang w:eastAsia="hu-HU"/>
        </w:rPr>
        <w:t xml:space="preserve"> értesíti a gyermek szüleit</w:t>
      </w:r>
      <w:r w:rsidR="009E46A9">
        <w:rPr>
          <w:lang w:eastAsia="hu-HU"/>
        </w:rPr>
        <w:t xml:space="preserve">. </w:t>
      </w:r>
      <w:r w:rsidR="002D5450" w:rsidRPr="005E371A">
        <w:rPr>
          <w:lang w:eastAsia="hu-HU"/>
        </w:rPr>
        <w:t xml:space="preserve"> </w:t>
      </w:r>
      <w:r w:rsidR="009E46A9">
        <w:rPr>
          <w:lang w:eastAsia="hu-HU"/>
        </w:rPr>
        <w:t>„</w:t>
      </w:r>
      <w:r w:rsidR="009E46A9" w:rsidRPr="009E46A9">
        <w:rPr>
          <w:lang w:eastAsia="hu-HU"/>
        </w:rPr>
        <w:t>Az iskola igazgatója a felvételi, átvételi kérelem benyújtásával kapcsolatos ügyintézés, határidő-számítás, mulasztás elbírása során a köznevelés rendszerében hozott döntésekkel kapcsolatos szabályok alapján jár el</w:t>
      </w:r>
      <w:r w:rsidR="009E46A9">
        <w:rPr>
          <w:lang w:eastAsia="hu-HU"/>
        </w:rPr>
        <w:t>”</w:t>
      </w:r>
      <w:r w:rsidR="009E46A9">
        <w:rPr>
          <w:rStyle w:val="Lbjegyzet-hivatkozs"/>
          <w:lang w:eastAsia="hu-HU"/>
        </w:rPr>
        <w:footnoteReference w:id="9"/>
      </w:r>
      <w:r w:rsidR="009E46A9" w:rsidRPr="009E46A9">
        <w:rPr>
          <w:lang w:eastAsia="hu-HU"/>
        </w:rPr>
        <w:t>.</w:t>
      </w:r>
    </w:p>
    <w:p w:rsidR="00592B92" w:rsidRDefault="009E46A9" w:rsidP="005E371A">
      <w:pPr>
        <w:shd w:val="clear" w:color="auto" w:fill="FFFFFF"/>
        <w:spacing w:line="276" w:lineRule="auto"/>
        <w:jc w:val="both"/>
        <w:rPr>
          <w:lang w:eastAsia="hu-HU"/>
        </w:rPr>
      </w:pPr>
      <w:r>
        <w:rPr>
          <w:lang w:eastAsia="hu-HU"/>
        </w:rPr>
        <w:lastRenderedPageBreak/>
        <w:t xml:space="preserve">Az iskola a döntésről szóló határozatot </w:t>
      </w:r>
      <w:r w:rsidR="002D5450" w:rsidRPr="005E371A">
        <w:rPr>
          <w:lang w:eastAsia="hu-HU"/>
        </w:rPr>
        <w:t xml:space="preserve">legkésőbb </w:t>
      </w:r>
      <w:r w:rsidR="0013513B" w:rsidRPr="005E371A">
        <w:rPr>
          <w:lang w:eastAsia="hu-HU"/>
        </w:rPr>
        <w:t xml:space="preserve">a jogszabályban előírt beiratkozási </w:t>
      </w:r>
      <w:r w:rsidR="00D20127">
        <w:rPr>
          <w:lang w:eastAsia="hu-HU"/>
        </w:rPr>
        <w:t xml:space="preserve">kérelem benyújtási </w:t>
      </w:r>
      <w:r w:rsidR="0013513B" w:rsidRPr="005E371A">
        <w:rPr>
          <w:lang w:eastAsia="hu-HU"/>
        </w:rPr>
        <w:t>határidőt követő 2 munkanapon belül</w:t>
      </w:r>
      <w:r w:rsidR="00592B92" w:rsidRPr="005E371A">
        <w:rPr>
          <w:lang w:eastAsia="hu-HU"/>
        </w:rPr>
        <w:t xml:space="preserve">. A határozat postára adási határideje </w:t>
      </w:r>
      <w:r w:rsidR="002D5450" w:rsidRPr="005E371A">
        <w:rPr>
          <w:lang w:eastAsia="hu-HU"/>
        </w:rPr>
        <w:t xml:space="preserve">legkésőbb </w:t>
      </w:r>
      <w:r w:rsidR="00592B92" w:rsidRPr="005E371A">
        <w:rPr>
          <w:b/>
          <w:lang w:eastAsia="hu-HU"/>
        </w:rPr>
        <w:t xml:space="preserve">2021. április </w:t>
      </w:r>
      <w:r w:rsidR="002D5450" w:rsidRPr="005E371A">
        <w:rPr>
          <w:b/>
          <w:lang w:eastAsia="hu-HU"/>
        </w:rPr>
        <w:t>20</w:t>
      </w:r>
      <w:r w:rsidR="00592B92" w:rsidRPr="005E371A">
        <w:rPr>
          <w:b/>
          <w:lang w:eastAsia="hu-HU"/>
        </w:rPr>
        <w:t>. (</w:t>
      </w:r>
      <w:r w:rsidR="002D5450" w:rsidRPr="005E371A">
        <w:rPr>
          <w:b/>
          <w:lang w:eastAsia="hu-HU"/>
        </w:rPr>
        <w:t>17</w:t>
      </w:r>
      <w:r w:rsidR="00592B92" w:rsidRPr="005E371A">
        <w:rPr>
          <w:b/>
          <w:lang w:eastAsia="hu-HU"/>
        </w:rPr>
        <w:t>.00).</w:t>
      </w:r>
      <w:r w:rsidR="00592B92" w:rsidRPr="005E371A">
        <w:rPr>
          <w:lang w:eastAsia="hu-HU"/>
        </w:rPr>
        <w:t xml:space="preserve"> Az intézmény a postára adással egyidejűleg</w:t>
      </w:r>
      <w:r w:rsidR="002D5450" w:rsidRPr="005E371A">
        <w:rPr>
          <w:lang w:eastAsia="hu-HU"/>
        </w:rPr>
        <w:t xml:space="preserve"> határozatát elektronikus úton digitális máso</w:t>
      </w:r>
      <w:r w:rsidR="00D71E2C">
        <w:rPr>
          <w:lang w:eastAsia="hu-HU"/>
        </w:rPr>
        <w:t>latban is megküldi</w:t>
      </w:r>
      <w:r w:rsidR="002D5450" w:rsidRPr="005E371A">
        <w:rPr>
          <w:lang w:eastAsia="hu-HU"/>
        </w:rPr>
        <w:t xml:space="preserve"> a gyermek szüleinek a megadott értesítési e-mail címen.</w:t>
      </w:r>
    </w:p>
    <w:p w:rsidR="007A2E7D" w:rsidRPr="005E371A" w:rsidRDefault="007A2E7D" w:rsidP="005E371A">
      <w:pPr>
        <w:shd w:val="clear" w:color="auto" w:fill="FFFFFF"/>
        <w:spacing w:line="276" w:lineRule="auto"/>
        <w:jc w:val="both"/>
        <w:textAlignment w:val="baseline"/>
        <w:rPr>
          <w:lang w:eastAsia="hu-HU"/>
        </w:rPr>
      </w:pPr>
    </w:p>
    <w:p w:rsidR="007A2E7D" w:rsidRPr="005E371A" w:rsidRDefault="007A2E7D" w:rsidP="005E371A">
      <w:pPr>
        <w:shd w:val="clear" w:color="auto" w:fill="FFFFFF"/>
        <w:spacing w:line="276" w:lineRule="auto"/>
        <w:jc w:val="both"/>
        <w:textAlignment w:val="baseline"/>
        <w:rPr>
          <w:lang w:eastAsia="hu-HU"/>
        </w:rPr>
      </w:pPr>
      <w:r w:rsidRPr="005E371A">
        <w:rPr>
          <w:lang w:eastAsia="hu-HU"/>
        </w:rPr>
        <w:t xml:space="preserve">Az iskolai felvétellel kapcsolatban meghozott </w:t>
      </w:r>
      <w:r w:rsidRPr="005E371A">
        <w:rPr>
          <w:b/>
          <w:lang w:eastAsia="hu-HU"/>
        </w:rPr>
        <w:t>döntés</w:t>
      </w:r>
      <w:r w:rsidR="00D71E2C">
        <w:rPr>
          <w:b/>
          <w:lang w:eastAsia="hu-HU"/>
        </w:rPr>
        <w:t>e</w:t>
      </w:r>
      <w:r w:rsidRPr="005E371A">
        <w:rPr>
          <w:b/>
          <w:lang w:eastAsia="hu-HU"/>
        </w:rPr>
        <w:t xml:space="preserve"> ellen</w:t>
      </w:r>
      <w:r w:rsidRPr="005E371A">
        <w:rPr>
          <w:lang w:eastAsia="hu-HU"/>
        </w:rPr>
        <w:t xml:space="preserve"> – annak közlésétől számított </w:t>
      </w:r>
      <w:r w:rsidRPr="005E371A">
        <w:rPr>
          <w:b/>
          <w:lang w:eastAsia="hu-HU"/>
        </w:rPr>
        <w:t>tizenöt napon belül</w:t>
      </w:r>
      <w:r w:rsidRPr="005E371A">
        <w:rPr>
          <w:lang w:eastAsia="hu-HU"/>
        </w:rPr>
        <w:t xml:space="preserve"> – a </w:t>
      </w:r>
      <w:r w:rsidRPr="005E371A">
        <w:rPr>
          <w:b/>
          <w:lang w:eastAsia="hu-HU"/>
        </w:rPr>
        <w:t>szülő eljárást indíthat az intézményvezetőnél</w:t>
      </w:r>
      <w:r w:rsidRPr="005E371A">
        <w:rPr>
          <w:lang w:eastAsia="hu-HU"/>
        </w:rPr>
        <w:t xml:space="preserve"> a döntéshozó intézményhez benyújtott, de az intézmény fenntartójának címzett kérelemmel. A kérelem tekintetében a </w:t>
      </w:r>
      <w:r w:rsidRPr="005E371A">
        <w:rPr>
          <w:b/>
          <w:lang w:eastAsia="hu-HU"/>
        </w:rPr>
        <w:t>fenntartó jár el, és hoz másodfokú döntést.</w:t>
      </w:r>
    </w:p>
    <w:p w:rsidR="007A2E7D" w:rsidRPr="005E371A" w:rsidRDefault="007A2E7D" w:rsidP="005E371A">
      <w:pPr>
        <w:shd w:val="clear" w:color="auto" w:fill="FFFFFF"/>
        <w:spacing w:line="276" w:lineRule="auto"/>
        <w:jc w:val="both"/>
        <w:textAlignment w:val="baseline"/>
        <w:rPr>
          <w:lang w:eastAsia="hu-HU"/>
        </w:rPr>
      </w:pPr>
    </w:p>
    <w:p w:rsidR="007A2E7D" w:rsidRPr="00E976FE" w:rsidRDefault="007A2E7D" w:rsidP="005E371A">
      <w:pPr>
        <w:shd w:val="clear" w:color="auto" w:fill="FFFFFF"/>
        <w:spacing w:line="276" w:lineRule="auto"/>
        <w:jc w:val="both"/>
        <w:textAlignment w:val="baseline"/>
        <w:rPr>
          <w:lang w:eastAsia="hu-HU"/>
        </w:rPr>
      </w:pPr>
      <w:r w:rsidRPr="005E371A">
        <w:rPr>
          <w:lang w:eastAsia="hu-HU"/>
        </w:rPr>
        <w:t xml:space="preserve">Elutasító határozat esetében szülő köteles gyermekének felvételét </w:t>
      </w:r>
      <w:r w:rsidRPr="005E371A">
        <w:rPr>
          <w:b/>
          <w:lang w:eastAsia="hu-HU"/>
        </w:rPr>
        <w:t>5 munkanapon belül kérni a kötelező felvételt biztosító körzetes iskolába</w:t>
      </w:r>
      <w:r w:rsidRPr="005E371A">
        <w:rPr>
          <w:lang w:eastAsia="hu-HU"/>
        </w:rPr>
        <w:t xml:space="preserve">, ahonnan </w:t>
      </w:r>
      <w:r w:rsidRPr="005E371A">
        <w:rPr>
          <w:b/>
          <w:lang w:eastAsia="hu-HU"/>
        </w:rPr>
        <w:t>átjelentkezéssel</w:t>
      </w:r>
      <w:r w:rsidRPr="005E371A">
        <w:rPr>
          <w:lang w:eastAsia="hu-HU"/>
        </w:rPr>
        <w:t xml:space="preserve"> van lehetősége másik, nem kötelező felvételt biztosító intézménybe felvételi kérelem elbírálást követően a </w:t>
      </w:r>
      <w:r w:rsidRPr="005E371A">
        <w:rPr>
          <w:b/>
          <w:lang w:eastAsia="hu-HU"/>
        </w:rPr>
        <w:t>szabad iskolaválasztási jogával élni</w:t>
      </w:r>
      <w:r w:rsidRPr="005E371A">
        <w:rPr>
          <w:lang w:eastAsia="hu-HU"/>
        </w:rPr>
        <w:t>.</w:t>
      </w:r>
    </w:p>
    <w:p w:rsidR="007A2E7D" w:rsidRPr="005E371A" w:rsidRDefault="007A2E7D" w:rsidP="005E371A">
      <w:pPr>
        <w:shd w:val="clear" w:color="auto" w:fill="FFFFFF"/>
        <w:spacing w:line="276" w:lineRule="auto"/>
        <w:jc w:val="both"/>
        <w:textAlignment w:val="baseline"/>
        <w:rPr>
          <w:lang w:eastAsia="hu-HU"/>
        </w:rPr>
      </w:pPr>
      <w:r w:rsidRPr="005E371A">
        <w:rPr>
          <w:lang w:eastAsia="hu-HU"/>
        </w:rPr>
        <w:t>Az a szülő vagy törvényes képviselő, aki a szülői felügyelete vagy gyámsága alatt álló gyermeket kellő időben az iskolába nem íratja be, szabálysértést követ el.</w:t>
      </w:r>
    </w:p>
    <w:p w:rsidR="00A35E32" w:rsidRPr="005E371A" w:rsidRDefault="00A35E32" w:rsidP="005E371A">
      <w:pPr>
        <w:shd w:val="clear" w:color="auto" w:fill="FFFFFF"/>
        <w:spacing w:line="276" w:lineRule="auto"/>
        <w:jc w:val="both"/>
        <w:rPr>
          <w:lang w:eastAsia="hu-HU"/>
        </w:rPr>
      </w:pPr>
    </w:p>
    <w:p w:rsidR="00A35E32" w:rsidRPr="005E371A" w:rsidRDefault="00A35E32" w:rsidP="005E371A">
      <w:pPr>
        <w:pStyle w:val="Cm"/>
        <w:spacing w:line="276" w:lineRule="auto"/>
        <w:jc w:val="both"/>
        <w:rPr>
          <w:i w:val="0"/>
          <w:szCs w:val="24"/>
        </w:rPr>
      </w:pPr>
      <w:r w:rsidRPr="005E371A">
        <w:rPr>
          <w:b w:val="0"/>
          <w:i w:val="0"/>
          <w:szCs w:val="24"/>
        </w:rPr>
        <w:t xml:space="preserve">Tekintve, hogy a Közép-budai Waldorf Általános Iskola és AMI a Waldorf-pedagógia (jóváhagyott „A magyar Waldorf-iskolák kerettanterve”) alapján készült helyi pedagógiai programja szerint látja el </w:t>
      </w:r>
      <w:r w:rsidRPr="005E371A">
        <w:rPr>
          <w:i w:val="0"/>
          <w:szCs w:val="24"/>
        </w:rPr>
        <w:t>nevelési-oktatási feladatát magán köznevelési intézményként nem kötelező felvételt biztosító iskola.</w:t>
      </w:r>
    </w:p>
    <w:p w:rsidR="00A35E32" w:rsidRPr="005E371A" w:rsidRDefault="00A35E32" w:rsidP="005E371A">
      <w:pPr>
        <w:pStyle w:val="Cm"/>
        <w:spacing w:line="276" w:lineRule="auto"/>
        <w:jc w:val="both"/>
        <w:rPr>
          <w:b w:val="0"/>
          <w:i w:val="0"/>
          <w:szCs w:val="24"/>
        </w:rPr>
      </w:pPr>
    </w:p>
    <w:p w:rsidR="00E01178" w:rsidRPr="005E371A" w:rsidRDefault="00E01178" w:rsidP="005E371A">
      <w:pPr>
        <w:pStyle w:val="Cm"/>
        <w:spacing w:line="276" w:lineRule="auto"/>
        <w:jc w:val="both"/>
        <w:rPr>
          <w:b w:val="0"/>
          <w:i w:val="0"/>
          <w:szCs w:val="24"/>
        </w:rPr>
      </w:pPr>
    </w:p>
    <w:p w:rsidR="00E01178" w:rsidRDefault="00E01178" w:rsidP="005E371A">
      <w:pPr>
        <w:pStyle w:val="Cm"/>
        <w:spacing w:line="276" w:lineRule="auto"/>
        <w:jc w:val="both"/>
        <w:rPr>
          <w:b w:val="0"/>
          <w:i w:val="0"/>
          <w:szCs w:val="24"/>
        </w:rPr>
      </w:pPr>
      <w:r w:rsidRPr="00D71E2C">
        <w:rPr>
          <w:b w:val="0"/>
          <w:i w:val="0"/>
          <w:szCs w:val="24"/>
        </w:rPr>
        <w:t xml:space="preserve">A szülők felvételi kérelmükkel egyidejűleg tudomásul veszik a Waldorf-pedagógiára épülő nevelés-oktatás sajátosságait, </w:t>
      </w:r>
      <w:r w:rsidR="00D71E2C">
        <w:rPr>
          <w:b w:val="0"/>
          <w:i w:val="0"/>
          <w:szCs w:val="24"/>
        </w:rPr>
        <w:t>és ennek kapcsán kinyilvánítják</w:t>
      </w:r>
      <w:r w:rsidRPr="00D71E2C">
        <w:rPr>
          <w:b w:val="0"/>
          <w:i w:val="0"/>
          <w:szCs w:val="24"/>
        </w:rPr>
        <w:t xml:space="preserve"> az </w:t>
      </w:r>
      <w:r w:rsidR="00D71E2C">
        <w:rPr>
          <w:b w:val="0"/>
          <w:i w:val="0"/>
          <w:szCs w:val="24"/>
        </w:rPr>
        <w:t>i</w:t>
      </w:r>
      <w:r w:rsidRPr="00D71E2C">
        <w:rPr>
          <w:b w:val="0"/>
          <w:i w:val="0"/>
          <w:szCs w:val="24"/>
        </w:rPr>
        <w:t xml:space="preserve">skola és a </w:t>
      </w:r>
      <w:r w:rsidR="00D71E2C">
        <w:rPr>
          <w:b w:val="0"/>
          <w:i w:val="0"/>
          <w:szCs w:val="24"/>
        </w:rPr>
        <w:t>s</w:t>
      </w:r>
      <w:r w:rsidRPr="00D71E2C">
        <w:rPr>
          <w:b w:val="0"/>
          <w:i w:val="0"/>
          <w:szCs w:val="24"/>
        </w:rPr>
        <w:t>zülők rendszeres és hatékony együttműködésére építő és épülő iskolai pedagógiai munkájában való részvételi szándékukat.</w:t>
      </w:r>
      <w:r w:rsidR="005E371A" w:rsidRPr="00D71E2C">
        <w:rPr>
          <w:b w:val="0"/>
          <w:i w:val="0"/>
          <w:szCs w:val="24"/>
        </w:rPr>
        <w:t xml:space="preserve"> </w:t>
      </w:r>
      <w:r w:rsidR="00D71E2C">
        <w:rPr>
          <w:b w:val="0"/>
          <w:i w:val="0"/>
          <w:szCs w:val="24"/>
        </w:rPr>
        <w:t xml:space="preserve">Szándékukat </w:t>
      </w:r>
      <w:r w:rsidR="005E371A" w:rsidRPr="00D71E2C">
        <w:rPr>
          <w:b w:val="0"/>
          <w:i w:val="0"/>
          <w:szCs w:val="24"/>
        </w:rPr>
        <w:t xml:space="preserve">szülők az </w:t>
      </w:r>
      <w:r w:rsidR="005E371A" w:rsidRPr="00D71E2C">
        <w:rPr>
          <w:i w:val="0"/>
          <w:szCs w:val="24"/>
        </w:rPr>
        <w:t>iskolai jogviszony létesítéséről szóló megállapodás</w:t>
      </w:r>
      <w:r w:rsidR="005E371A" w:rsidRPr="00D71E2C">
        <w:rPr>
          <w:b w:val="0"/>
          <w:i w:val="0"/>
          <w:szCs w:val="24"/>
        </w:rPr>
        <w:t xml:space="preserve"> aláírásával igazolják, melynek egyik példányát az intézményvezető által</w:t>
      </w:r>
      <w:r w:rsidR="00D71E2C">
        <w:rPr>
          <w:b w:val="0"/>
          <w:i w:val="0"/>
          <w:szCs w:val="24"/>
        </w:rPr>
        <w:t xml:space="preserve"> aláírva,</w:t>
      </w:r>
      <w:r w:rsidR="005E371A" w:rsidRPr="00D71E2C">
        <w:rPr>
          <w:b w:val="0"/>
          <w:i w:val="0"/>
          <w:szCs w:val="24"/>
        </w:rPr>
        <w:t xml:space="preserve"> a felvételi kérelem elfogadó határozatával együtt</w:t>
      </w:r>
      <w:r w:rsidR="00D71E2C">
        <w:rPr>
          <w:b w:val="0"/>
          <w:i w:val="0"/>
          <w:szCs w:val="24"/>
        </w:rPr>
        <w:t xml:space="preserve"> az</w:t>
      </w:r>
      <w:r w:rsidR="005E371A" w:rsidRPr="00D71E2C">
        <w:rPr>
          <w:b w:val="0"/>
          <w:i w:val="0"/>
          <w:szCs w:val="24"/>
        </w:rPr>
        <w:t xml:space="preserve"> intézmény megküldi a szülők részére</w:t>
      </w:r>
      <w:r w:rsidR="00D71E2C">
        <w:rPr>
          <w:b w:val="0"/>
          <w:i w:val="0"/>
          <w:szCs w:val="24"/>
        </w:rPr>
        <w:t xml:space="preserve"> a megadott levelezési címre vagy legkésőbb 2021. szeptember 1 napját megelőzően személyesen átadják</w:t>
      </w:r>
      <w:r w:rsidR="005E371A" w:rsidRPr="00D71E2C">
        <w:rPr>
          <w:b w:val="0"/>
          <w:i w:val="0"/>
          <w:szCs w:val="24"/>
        </w:rPr>
        <w:t>.</w:t>
      </w:r>
    </w:p>
    <w:p w:rsidR="00D71E2C" w:rsidRDefault="00D71E2C" w:rsidP="005E371A">
      <w:pPr>
        <w:pStyle w:val="Cm"/>
        <w:spacing w:line="276" w:lineRule="auto"/>
        <w:jc w:val="both"/>
        <w:rPr>
          <w:b w:val="0"/>
          <w:i w:val="0"/>
          <w:szCs w:val="24"/>
        </w:rPr>
      </w:pPr>
    </w:p>
    <w:p w:rsidR="00D71E2C" w:rsidRDefault="00D71E2C" w:rsidP="005E371A">
      <w:pPr>
        <w:pStyle w:val="Cm"/>
        <w:spacing w:line="276" w:lineRule="auto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Kelt: Budapest, 2021. március 29.</w:t>
      </w:r>
    </w:p>
    <w:p w:rsidR="00D71E2C" w:rsidRDefault="00D71E2C" w:rsidP="005E371A">
      <w:pPr>
        <w:pStyle w:val="Cm"/>
        <w:spacing w:line="276" w:lineRule="auto"/>
        <w:jc w:val="both"/>
        <w:rPr>
          <w:b w:val="0"/>
          <w:i w:val="0"/>
          <w:szCs w:val="24"/>
        </w:rPr>
      </w:pPr>
    </w:p>
    <w:p w:rsidR="00D71E2C" w:rsidRDefault="00D71E2C" w:rsidP="005E371A">
      <w:pPr>
        <w:pStyle w:val="Cm"/>
        <w:spacing w:line="276" w:lineRule="auto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</w:r>
      <w:r w:rsidR="00D47F8A">
        <w:rPr>
          <w:b w:val="0"/>
          <w:i w:val="0"/>
          <w:szCs w:val="24"/>
        </w:rPr>
        <w:tab/>
      </w:r>
      <w:r w:rsidR="00D47F8A">
        <w:rPr>
          <w:b w:val="0"/>
          <w:i w:val="0"/>
          <w:szCs w:val="24"/>
        </w:rPr>
        <w:tab/>
      </w:r>
      <w:r w:rsidR="00D47F8A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>Kányai Mirella</w:t>
      </w:r>
    </w:p>
    <w:p w:rsidR="00D71E2C" w:rsidRPr="00D71E2C" w:rsidRDefault="00D71E2C" w:rsidP="005E371A">
      <w:pPr>
        <w:pStyle w:val="Cm"/>
        <w:spacing w:line="276" w:lineRule="auto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ab/>
        <w:t>intézményvezetői jogkörben eljáró intézményvezető-helyettes</w:t>
      </w:r>
    </w:p>
    <w:p w:rsidR="000001F5" w:rsidRPr="005E371A" w:rsidRDefault="000001F5" w:rsidP="005E371A">
      <w:pPr>
        <w:shd w:val="clear" w:color="auto" w:fill="FFFFFF"/>
        <w:spacing w:before="100" w:beforeAutospacing="1" w:after="75" w:line="276" w:lineRule="auto"/>
        <w:jc w:val="both"/>
        <w:rPr>
          <w:lang w:eastAsia="hu-HU"/>
        </w:rPr>
      </w:pPr>
    </w:p>
    <w:sectPr w:rsidR="000001F5" w:rsidRPr="005E371A" w:rsidSect="00C2653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1A" w:rsidRDefault="00C6141A" w:rsidP="00FF1889">
      <w:r>
        <w:separator/>
      </w:r>
    </w:p>
  </w:endnote>
  <w:endnote w:type="continuationSeparator" w:id="0">
    <w:p w:rsidR="00C6141A" w:rsidRDefault="00C6141A" w:rsidP="00FF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96" w:rsidRDefault="00C6141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531B1">
      <w:rPr>
        <w:noProof/>
      </w:rPr>
      <w:t>3</w:t>
    </w:r>
    <w:r>
      <w:rPr>
        <w:noProof/>
      </w:rPr>
      <w:fldChar w:fldCharType="end"/>
    </w:r>
  </w:p>
  <w:p w:rsidR="00422996" w:rsidRDefault="004229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1A" w:rsidRDefault="00C6141A" w:rsidP="00FF1889">
      <w:r>
        <w:separator/>
      </w:r>
    </w:p>
  </w:footnote>
  <w:footnote w:type="continuationSeparator" w:id="0">
    <w:p w:rsidR="00C6141A" w:rsidRDefault="00C6141A" w:rsidP="00FF1889">
      <w:r>
        <w:continuationSeparator/>
      </w:r>
    </w:p>
  </w:footnote>
  <w:footnote w:id="1">
    <w:p w:rsidR="000001F5" w:rsidRDefault="000001F5">
      <w:pPr>
        <w:pStyle w:val="Lbjegyzetszveg"/>
      </w:pPr>
      <w:r>
        <w:rPr>
          <w:rStyle w:val="Lbjegyzet-hivatkozs"/>
        </w:rPr>
        <w:footnoteRef/>
      </w:r>
      <w:r>
        <w:t xml:space="preserve"> 2011. évi CXC törvény a nemzeti köznevelésről (továbbiakban  nk.tv.) 45§</w:t>
      </w:r>
    </w:p>
  </w:footnote>
  <w:footnote w:id="2">
    <w:p w:rsidR="000001F5" w:rsidRDefault="000001F5">
      <w:pPr>
        <w:pStyle w:val="Lbjegyzetszveg"/>
      </w:pPr>
      <w:r>
        <w:rPr>
          <w:rStyle w:val="Lbjegyzet-hivatkozs"/>
        </w:rPr>
        <w:footnoteRef/>
      </w:r>
      <w:r>
        <w:t xml:space="preserve"> Nk.tv 50§ (1) bekezdés</w:t>
      </w:r>
    </w:p>
  </w:footnote>
  <w:footnote w:id="3">
    <w:p w:rsidR="000001F5" w:rsidRDefault="000001F5">
      <w:pPr>
        <w:pStyle w:val="Lbjegyzetszveg"/>
      </w:pPr>
      <w:r>
        <w:rPr>
          <w:rStyle w:val="Lbjegyzet-hivatkozs"/>
        </w:rPr>
        <w:footnoteRef/>
      </w:r>
      <w:r>
        <w:t xml:space="preserve"> Nk.tv 50§ (7) bekezdés</w:t>
      </w:r>
    </w:p>
  </w:footnote>
  <w:footnote w:id="4">
    <w:p w:rsidR="000001F5" w:rsidRDefault="000001F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001F5">
        <w:t>http://kk.gov.hu/download/5/ed/b2000/felhivas-tankotelesse-valo-gyermekek-iskolai-beiratasara-kb-2021-2022.pdf</w:t>
      </w:r>
    </w:p>
  </w:footnote>
  <w:footnote w:id="5">
    <w:p w:rsidR="00C61E39" w:rsidRDefault="00C61E39">
      <w:pPr>
        <w:pStyle w:val="Lbjegyzetszveg"/>
      </w:pPr>
      <w:r>
        <w:rPr>
          <w:rStyle w:val="Lbjegyzet-hivatkozs"/>
        </w:rPr>
        <w:footnoteRef/>
      </w:r>
      <w:r>
        <w:t xml:space="preserve"> 19/2021 (III.10.) EMMI határozat</w:t>
      </w:r>
    </w:p>
  </w:footnote>
  <w:footnote w:id="6">
    <w:p w:rsidR="00592B92" w:rsidRDefault="00592B9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D5450" w:rsidRPr="002D5450">
        <w:t>https://www.kbwi.hu/wp-content/uploads/2020/10/kbwi_jelentkezesi_lap_elsos.pdf</w:t>
      </w:r>
    </w:p>
  </w:footnote>
  <w:footnote w:id="7">
    <w:p w:rsidR="00D71E2C" w:rsidRPr="00D71E2C" w:rsidRDefault="00D71E2C">
      <w:pPr>
        <w:pStyle w:val="Lbjegyzetszveg"/>
      </w:pPr>
      <w:r w:rsidRPr="00D71E2C">
        <w:rPr>
          <w:rStyle w:val="Lbjegyzet-hivatkozs"/>
        </w:rPr>
        <w:footnoteRef/>
      </w:r>
      <w:r w:rsidRPr="00D71E2C">
        <w:t xml:space="preserve"> </w:t>
      </w:r>
      <w:hyperlink r:id="rId1" w:tgtFrame="_blank" w:history="1">
        <w:r w:rsidRPr="00D71E2C">
          <w:rPr>
            <w:rFonts w:ascii="inherit" w:hAnsi="inherit" w:cs="Arial"/>
            <w:lang w:eastAsia="hu-HU"/>
          </w:rPr>
          <w:t>20/2012. (VIII. 31.) EMMI rendelet 21. §</w:t>
        </w:r>
      </w:hyperlink>
    </w:p>
  </w:footnote>
  <w:footnote w:id="8">
    <w:p w:rsidR="002067AE" w:rsidRPr="00D71E2C" w:rsidRDefault="002067AE" w:rsidP="002067AE">
      <w:pPr>
        <w:pStyle w:val="Lbjegyzetszveg"/>
      </w:pPr>
      <w:r w:rsidRPr="00D71E2C">
        <w:rPr>
          <w:rStyle w:val="Lbjegyzet-hivatkozs"/>
        </w:rPr>
        <w:footnoteRef/>
      </w:r>
      <w:r w:rsidRPr="00D71E2C">
        <w:t xml:space="preserve"> </w:t>
      </w:r>
      <w:hyperlink r:id="rId2" w:tgtFrame="_blank" w:history="1">
        <w:r w:rsidRPr="00D71E2C">
          <w:rPr>
            <w:rFonts w:ascii="inherit" w:hAnsi="inherit" w:cs="Arial"/>
            <w:lang w:eastAsia="hu-HU"/>
          </w:rPr>
          <w:t>20/2012. (VIII. 31.) EMMI rendelet 21. §</w:t>
        </w:r>
      </w:hyperlink>
    </w:p>
  </w:footnote>
  <w:footnote w:id="9">
    <w:p w:rsidR="009E46A9" w:rsidRDefault="009E46A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E46A9">
        <w:rPr>
          <w:rFonts w:ascii="inherit" w:hAnsi="inherit" w:cs="Arial"/>
          <w:lang w:eastAsia="hu-HU"/>
        </w:rPr>
        <w:t>20/2012. (VIII. 31.) EMMI rendelet 23§ (3)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96" w:rsidRDefault="00912EB7">
    <w:pPr>
      <w:pStyle w:val="lfej"/>
    </w:pPr>
    <w:r>
      <w:rPr>
        <w:noProof/>
        <w:lang w:eastAsia="hu-HU"/>
      </w:rPr>
      <w:drawing>
        <wp:inline distT="0" distB="0" distL="0" distR="0">
          <wp:extent cx="6692900" cy="112839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0" cy="1128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2996" w:rsidRDefault="004229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A55"/>
    <w:multiLevelType w:val="hybridMultilevel"/>
    <w:tmpl w:val="20D85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50A44"/>
    <w:multiLevelType w:val="hybridMultilevel"/>
    <w:tmpl w:val="96D87AD0"/>
    <w:lvl w:ilvl="0" w:tplc="FFA890B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EA182C"/>
    <w:multiLevelType w:val="hybridMultilevel"/>
    <w:tmpl w:val="F030EA92"/>
    <w:lvl w:ilvl="0" w:tplc="A4AE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051737"/>
    <w:multiLevelType w:val="hybridMultilevel"/>
    <w:tmpl w:val="E8686558"/>
    <w:lvl w:ilvl="0" w:tplc="9D9016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17C26"/>
    <w:multiLevelType w:val="multilevel"/>
    <w:tmpl w:val="BE4C049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5CC12874"/>
    <w:multiLevelType w:val="hybridMultilevel"/>
    <w:tmpl w:val="2B62BBBC"/>
    <w:lvl w:ilvl="0" w:tplc="A4AE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7E3561"/>
    <w:multiLevelType w:val="hybridMultilevel"/>
    <w:tmpl w:val="47BC66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CD9"/>
    <w:rsid w:val="000001F5"/>
    <w:rsid w:val="0000109F"/>
    <w:rsid w:val="0001568B"/>
    <w:rsid w:val="000C5A59"/>
    <w:rsid w:val="000D5671"/>
    <w:rsid w:val="000F5C6B"/>
    <w:rsid w:val="0013513B"/>
    <w:rsid w:val="00137572"/>
    <w:rsid w:val="001443D6"/>
    <w:rsid w:val="00162A7C"/>
    <w:rsid w:val="0018623F"/>
    <w:rsid w:val="001A304F"/>
    <w:rsid w:val="001A3560"/>
    <w:rsid w:val="001C2D74"/>
    <w:rsid w:val="002067AE"/>
    <w:rsid w:val="002216F3"/>
    <w:rsid w:val="00251806"/>
    <w:rsid w:val="002B634B"/>
    <w:rsid w:val="002C6B91"/>
    <w:rsid w:val="002D5450"/>
    <w:rsid w:val="00334B0C"/>
    <w:rsid w:val="00344EBE"/>
    <w:rsid w:val="003A45F7"/>
    <w:rsid w:val="003B0E55"/>
    <w:rsid w:val="003D7B0C"/>
    <w:rsid w:val="003E41B8"/>
    <w:rsid w:val="00422996"/>
    <w:rsid w:val="00426E6A"/>
    <w:rsid w:val="00463D17"/>
    <w:rsid w:val="005440E0"/>
    <w:rsid w:val="00592B92"/>
    <w:rsid w:val="005E371A"/>
    <w:rsid w:val="006050C5"/>
    <w:rsid w:val="00616BA8"/>
    <w:rsid w:val="00617C1D"/>
    <w:rsid w:val="0067648B"/>
    <w:rsid w:val="006B4FA5"/>
    <w:rsid w:val="00707C6E"/>
    <w:rsid w:val="00710D0A"/>
    <w:rsid w:val="00766691"/>
    <w:rsid w:val="007A2E7D"/>
    <w:rsid w:val="007E1BE4"/>
    <w:rsid w:val="007F48A4"/>
    <w:rsid w:val="007F61C4"/>
    <w:rsid w:val="008250B9"/>
    <w:rsid w:val="008262D3"/>
    <w:rsid w:val="008733E4"/>
    <w:rsid w:val="00893CD9"/>
    <w:rsid w:val="0090191E"/>
    <w:rsid w:val="00912EB7"/>
    <w:rsid w:val="00940ED2"/>
    <w:rsid w:val="009E46A9"/>
    <w:rsid w:val="00A35E32"/>
    <w:rsid w:val="00A541C5"/>
    <w:rsid w:val="00AB067E"/>
    <w:rsid w:val="00B334DE"/>
    <w:rsid w:val="00B531B1"/>
    <w:rsid w:val="00B9779D"/>
    <w:rsid w:val="00C05FEB"/>
    <w:rsid w:val="00C26539"/>
    <w:rsid w:val="00C5484F"/>
    <w:rsid w:val="00C6141A"/>
    <w:rsid w:val="00C61E39"/>
    <w:rsid w:val="00CA5B78"/>
    <w:rsid w:val="00CB4300"/>
    <w:rsid w:val="00CC548C"/>
    <w:rsid w:val="00D20127"/>
    <w:rsid w:val="00D30768"/>
    <w:rsid w:val="00D47F8A"/>
    <w:rsid w:val="00D71E2C"/>
    <w:rsid w:val="00E01178"/>
    <w:rsid w:val="00E24144"/>
    <w:rsid w:val="00E25401"/>
    <w:rsid w:val="00E44C59"/>
    <w:rsid w:val="00E52BCF"/>
    <w:rsid w:val="00E55589"/>
    <w:rsid w:val="00E5702C"/>
    <w:rsid w:val="00ED1333"/>
    <w:rsid w:val="00ED477B"/>
    <w:rsid w:val="00EE2349"/>
    <w:rsid w:val="00F44A52"/>
    <w:rsid w:val="00FC41D7"/>
    <w:rsid w:val="00FE2FAD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D07C9F"/>
  <w15:docId w15:val="{C50EBFD0-E6F9-4153-A904-BB800B8F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1C4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893C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3CD9"/>
    <w:rPr>
      <w:rFonts w:ascii="Tahoma" w:hAnsi="Tahoma" w:cs="Tahoma"/>
      <w:sz w:val="16"/>
      <w:szCs w:val="16"/>
      <w:lang w:val="hu-HU"/>
    </w:rPr>
  </w:style>
  <w:style w:type="character" w:customStyle="1" w:styleId="apple-converted-space">
    <w:name w:val="apple-converted-space"/>
    <w:basedOn w:val="Bekezdsalapbettpusa"/>
    <w:uiPriority w:val="99"/>
    <w:rsid w:val="007E1BE4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D567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D567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D5671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D56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D5671"/>
    <w:rPr>
      <w:rFonts w:cs="Times New Roman"/>
      <w:b/>
      <w:bCs/>
      <w:sz w:val="20"/>
      <w:szCs w:val="20"/>
      <w:lang w:eastAsia="en-US"/>
    </w:rPr>
  </w:style>
  <w:style w:type="paragraph" w:styleId="Listaszerbekezds">
    <w:name w:val="List Paragraph"/>
    <w:basedOn w:val="Norml"/>
    <w:uiPriority w:val="99"/>
    <w:qFormat/>
    <w:rsid w:val="003B0E55"/>
    <w:pPr>
      <w:ind w:left="708"/>
    </w:pPr>
  </w:style>
  <w:style w:type="paragraph" w:styleId="Vltozat">
    <w:name w:val="Revision"/>
    <w:hidden/>
    <w:uiPriority w:val="99"/>
    <w:semiHidden/>
    <w:rsid w:val="0067648B"/>
    <w:rPr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FF18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F1889"/>
    <w:rPr>
      <w:rFonts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FF18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F1889"/>
    <w:rPr>
      <w:rFonts w:cs="Times New Roman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01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01F5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0001F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D5450"/>
    <w:rPr>
      <w:color w:val="0000FF" w:themeColor="hyperlink"/>
      <w:u w:val="single"/>
    </w:rPr>
  </w:style>
  <w:style w:type="paragraph" w:styleId="Cm">
    <w:name w:val="Title"/>
    <w:basedOn w:val="Norml"/>
    <w:link w:val="CmChar"/>
    <w:uiPriority w:val="10"/>
    <w:qFormat/>
    <w:locked/>
    <w:rsid w:val="00A35E32"/>
    <w:pPr>
      <w:jc w:val="center"/>
    </w:pPr>
    <w:rPr>
      <w:b/>
      <w:i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35E32"/>
    <w:rPr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kozepbudaiwaldorf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t.jogtar.hu/jogszabaly?docid=a1200020.emm" TargetMode="External"/><Relationship Id="rId1" Type="http://schemas.openxmlformats.org/officeDocument/2006/relationships/hyperlink" Target="https://net.jogtar.hu/jogszabaly?docid=a1200020.em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2502-6461-4D1A-9824-E59FDC0E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799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Simonics Adrienn</cp:lastModifiedBy>
  <cp:revision>9</cp:revision>
  <dcterms:created xsi:type="dcterms:W3CDTF">2021-03-28T11:33:00Z</dcterms:created>
  <dcterms:modified xsi:type="dcterms:W3CDTF">2021-03-29T17:17:00Z</dcterms:modified>
</cp:coreProperties>
</file>